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49E52" w14:textId="49D64EF4" w:rsidR="00A02545" w:rsidRDefault="001D6E38">
      <w:pPr>
        <w:spacing w:after="120"/>
        <w:jc w:val="right"/>
      </w:pPr>
      <w:r>
        <w:rPr>
          <w:rFonts w:ascii="Calibri" w:hAnsi="Calibri" w:cs="Calibri"/>
          <w:i/>
          <w:sz w:val="17"/>
        </w:rPr>
        <w:t xml:space="preserve">ПРИЛОЖЕНИЕ </w:t>
      </w:r>
      <w:r w:rsidR="002076FE" w:rsidRPr="002076FE">
        <w:rPr>
          <w:rFonts w:ascii="Calibri" w:hAnsi="Calibri" w:cs="Calibri"/>
          <w:i/>
          <w:sz w:val="17"/>
        </w:rPr>
        <w:t>№</w:t>
      </w:r>
      <w:r>
        <w:rPr>
          <w:rFonts w:ascii="Calibri" w:hAnsi="Calibri" w:cs="Calibri"/>
          <w:i/>
          <w:sz w:val="17"/>
        </w:rPr>
        <w:t>2</w:t>
      </w:r>
    </w:p>
    <w:p w14:paraId="792A6EA7" w14:textId="77777777" w:rsidR="00A02545" w:rsidRDefault="001D6E38" w:rsidP="002076FE">
      <w:pPr>
        <w:spacing w:after="20"/>
        <w:jc w:val="center"/>
      </w:pPr>
      <w:r>
        <w:rPr>
          <w:rFonts w:ascii="Calibri" w:hAnsi="Calibri" w:cs="Calibri"/>
          <w:b/>
          <w:sz w:val="26"/>
        </w:rPr>
        <w:t>ДОКЛАДНА ЗАПИСКА</w:t>
      </w:r>
    </w:p>
    <w:p w14:paraId="6BE3E5B7" w14:textId="1C8FF4D5" w:rsidR="00A02545" w:rsidRPr="002076FE" w:rsidRDefault="001D6E38" w:rsidP="002076FE">
      <w:pPr>
        <w:spacing w:after="100"/>
        <w:jc w:val="center"/>
        <w:rPr>
          <w:lang w:val="bg-BG"/>
        </w:rPr>
      </w:pPr>
      <w:r>
        <w:rPr>
          <w:rFonts w:ascii="Calibri" w:hAnsi="Calibri" w:cs="Calibri"/>
          <w:b/>
          <w:sz w:val="22"/>
        </w:rPr>
        <w:t xml:space="preserve">за стартиране </w:t>
      </w:r>
      <w:r w:rsidR="002076FE">
        <w:rPr>
          <w:rFonts w:ascii="Calibri" w:hAnsi="Calibri" w:cs="Calibri"/>
          <w:b/>
          <w:sz w:val="22"/>
          <w:lang w:val="bg-BG"/>
        </w:rPr>
        <w:t xml:space="preserve">на </w:t>
      </w:r>
      <w:r>
        <w:rPr>
          <w:rFonts w:ascii="Calibri" w:hAnsi="Calibri" w:cs="Calibri"/>
          <w:b/>
          <w:sz w:val="22"/>
        </w:rPr>
        <w:t xml:space="preserve">подготовка </w:t>
      </w:r>
      <w:r w:rsidR="002076FE">
        <w:rPr>
          <w:rFonts w:ascii="Calibri" w:hAnsi="Calibri" w:cs="Calibri"/>
          <w:b/>
          <w:sz w:val="22"/>
          <w:lang w:val="bg-BG"/>
        </w:rPr>
        <w:t>з</w:t>
      </w:r>
      <w:r>
        <w:rPr>
          <w:rFonts w:ascii="Calibri" w:hAnsi="Calibri" w:cs="Calibri"/>
          <w:b/>
          <w:sz w:val="22"/>
        </w:rPr>
        <w:t>а възлагане на обществена поръчка</w:t>
      </w:r>
      <w:r w:rsidR="002076FE">
        <w:rPr>
          <w:rFonts w:ascii="Calibri" w:hAnsi="Calibri" w:cs="Calibri"/>
          <w:b/>
          <w:sz w:val="22"/>
          <w:lang w:val="bg-BG"/>
        </w:rPr>
        <w:t xml:space="preserve"> </w:t>
      </w:r>
    </w:p>
    <w:p w14:paraId="20F090CC" w14:textId="77777777" w:rsidR="00A02545" w:rsidRDefault="001D6E38">
      <w:pPr>
        <w:spacing w:after="100"/>
      </w:pPr>
      <w:r>
        <w:rPr>
          <w:rFonts w:ascii="Calibri" w:hAnsi="Calibri" w:cs="Calibri"/>
          <w:sz w:val="19"/>
        </w:rPr>
        <w:t>Дата: ………………… г.</w:t>
      </w:r>
    </w:p>
    <w:p w14:paraId="47EFAA91" w14:textId="77777777" w:rsidR="00A02545" w:rsidRDefault="001D6E38">
      <w:pPr>
        <w:spacing w:after="100"/>
      </w:pPr>
      <w:r>
        <w:rPr>
          <w:rFonts w:ascii="Calibri" w:hAnsi="Calibri" w:cs="Calibri"/>
          <w:sz w:val="19"/>
        </w:rPr>
        <w:t>До: Ректора на Бургаски държавен университет „Проф. д-р Асен Златаров“</w:t>
      </w:r>
    </w:p>
    <w:p w14:paraId="506F48F4" w14:textId="77777777" w:rsidR="00A02545" w:rsidRDefault="001D6E38">
      <w:pPr>
        <w:spacing w:before="120" w:after="60"/>
      </w:pPr>
      <w:r>
        <w:rPr>
          <w:rFonts w:ascii="Calibri" w:hAnsi="Calibri" w:cs="Calibri"/>
          <w:b/>
          <w:sz w:val="21"/>
        </w:rPr>
        <w:t>От:</w:t>
      </w:r>
    </w:p>
    <w:p w14:paraId="584E8F08" w14:textId="5BF53EAA" w:rsidR="00A02545" w:rsidRPr="00266189" w:rsidRDefault="001D6E38">
      <w:pPr>
        <w:spacing w:after="80"/>
        <w:rPr>
          <w:lang w:val="bg-BG"/>
        </w:rPr>
      </w:pPr>
      <w:r>
        <w:rPr>
          <w:rFonts w:ascii="Calibri" w:hAnsi="Calibri" w:cs="Calibri"/>
          <w:sz w:val="19"/>
        </w:rPr>
        <w:t>..........................................................................................</w:t>
      </w:r>
      <w:r w:rsidR="00266189">
        <w:rPr>
          <w:rFonts w:ascii="Calibri" w:hAnsi="Calibri" w:cs="Calibri"/>
          <w:sz w:val="19"/>
          <w:lang w:val="bg-BG"/>
        </w:rPr>
        <w:t>.............................................................................................................</w:t>
      </w:r>
    </w:p>
    <w:p w14:paraId="58D2104E" w14:textId="77777777" w:rsidR="00A02545" w:rsidRDefault="001D6E38" w:rsidP="00266189">
      <w:pPr>
        <w:spacing w:before="60" w:after="60"/>
        <w:jc w:val="center"/>
      </w:pPr>
      <w:r>
        <w:rPr>
          <w:rFonts w:ascii="Calibri" w:hAnsi="Calibri" w:cs="Calibri"/>
          <w:i/>
          <w:sz w:val="19"/>
        </w:rPr>
        <w:t>/пом.-ректор, ръководител проект, ръководител звено или друго компетентно лице/</w:t>
      </w:r>
    </w:p>
    <w:p w14:paraId="0DC8577B" w14:textId="77777777" w:rsidR="00A02545" w:rsidRDefault="001D6E38">
      <w:pPr>
        <w:spacing w:after="20"/>
      </w:pPr>
      <w:r>
        <w:rPr>
          <w:rFonts w:ascii="Calibri" w:hAnsi="Calibri" w:cs="Calibri"/>
          <w:b/>
          <w:sz w:val="19"/>
        </w:rPr>
        <w:t xml:space="preserve">Относно: </w:t>
      </w:r>
      <w:r>
        <w:rPr>
          <w:rFonts w:ascii="Calibri" w:hAnsi="Calibri" w:cs="Calibri"/>
          <w:sz w:val="19"/>
        </w:rPr>
        <w:t>Стартиране подготовка на възлагане с предмет:</w:t>
      </w:r>
    </w:p>
    <w:p w14:paraId="59D0C6AD" w14:textId="073DAF61" w:rsidR="00A02545" w:rsidRPr="00266189" w:rsidRDefault="001D6E38">
      <w:pPr>
        <w:spacing w:after="100"/>
        <w:rPr>
          <w:lang w:val="bg-BG"/>
        </w:rPr>
      </w:pPr>
      <w:r>
        <w:rPr>
          <w:rFonts w:ascii="Calibri" w:hAnsi="Calibri" w:cs="Calibri"/>
          <w:sz w:val="19"/>
        </w:rPr>
        <w:t>..............................</w:t>
      </w:r>
      <w:r>
        <w:rPr>
          <w:rFonts w:ascii="Calibri" w:hAnsi="Calibri" w:cs="Calibri"/>
          <w:sz w:val="19"/>
        </w:rPr>
        <w:t>............................................................</w:t>
      </w:r>
      <w:r w:rsidR="00266189">
        <w:rPr>
          <w:rFonts w:ascii="Calibri" w:hAnsi="Calibri" w:cs="Calibri"/>
          <w:sz w:val="19"/>
          <w:lang w:val="bg-BG"/>
        </w:rPr>
        <w:t>............................................................................................................</w:t>
      </w:r>
    </w:p>
    <w:p w14:paraId="3962AF25" w14:textId="77777777" w:rsidR="00A02545" w:rsidRDefault="001D6E38" w:rsidP="006C5B44">
      <w:pPr>
        <w:spacing w:after="100"/>
        <w:jc w:val="both"/>
      </w:pPr>
      <w:r>
        <w:rPr>
          <w:rFonts w:ascii="Calibri" w:hAnsi="Calibri" w:cs="Calibri"/>
          <w:sz w:val="19"/>
        </w:rPr>
        <w:t>Във връзка с постъпила докладна записка/заявка за потребност и извършена първична преценка се установи необходимост от подготовка на възлагане със следните основни данни: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1"/>
        <w:gridCol w:w="6505"/>
      </w:tblGrid>
      <w:tr w:rsidR="009B7ABB" w14:paraId="4B451408" w14:textId="77777777">
        <w:tc>
          <w:tcPr>
            <w:tcW w:w="3314" w:type="dxa"/>
            <w:tcBorders>
              <w:top w:val="single" w:sz="4" w:space="0" w:color="BFBFB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19E5DF2F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b/>
                <w:sz w:val="19"/>
              </w:rPr>
              <w:t>Показател</w:t>
            </w:r>
          </w:p>
        </w:tc>
        <w:tc>
          <w:tcPr>
            <w:tcW w:w="6432" w:type="dxa"/>
            <w:tcBorders>
              <w:top w:val="single" w:sz="4" w:space="0" w:color="BFBFB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22AFBF28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b/>
                <w:sz w:val="19"/>
              </w:rPr>
              <w:t>Данни</w:t>
            </w:r>
          </w:p>
        </w:tc>
      </w:tr>
      <w:tr w:rsidR="009B7ABB" w14:paraId="04B62202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341E6115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b/>
                <w:sz w:val="19"/>
              </w:rPr>
              <w:t>Предмет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0C7F24DE" w14:textId="374425A6" w:rsidR="00A02545" w:rsidRPr="003B0CB0" w:rsidRDefault="001D6E38">
            <w:pPr>
              <w:spacing w:before="40" w:after="40"/>
              <w:rPr>
                <w:lang w:val="bg-BG"/>
              </w:rPr>
            </w:pPr>
            <w:r>
              <w:rPr>
                <w:rFonts w:ascii="Calibri" w:hAnsi="Calibri" w:cs="Calibri"/>
                <w:sz w:val="19"/>
              </w:rPr>
              <w:t>……………………………………</w:t>
            </w:r>
            <w:r w:rsidR="003B0CB0">
              <w:rPr>
                <w:rFonts w:ascii="Calibri" w:hAnsi="Calibri" w:cs="Calibri"/>
                <w:sz w:val="19"/>
                <w:lang w:val="bg-BG"/>
              </w:rPr>
              <w:t>………………………………………………………………………………………….</w:t>
            </w:r>
          </w:p>
        </w:tc>
      </w:tr>
      <w:tr w:rsidR="009B7ABB" w14:paraId="689FF36E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5A435388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b/>
                <w:sz w:val="19"/>
              </w:rPr>
              <w:t>Вид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63E87A12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>☐ доставка   ☐ услуга   ☐ строителство</w:t>
            </w:r>
          </w:p>
        </w:tc>
      </w:tr>
      <w:tr w:rsidR="009B7ABB" w14:paraId="3BBF6479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5B4ABC91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b/>
                <w:sz w:val="19"/>
              </w:rPr>
              <w:t>Заявител / звено / проект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5D30FF4F" w14:textId="120EED4C" w:rsidR="00A02545" w:rsidRPr="003B0CB0" w:rsidRDefault="001D6E38">
            <w:pPr>
              <w:spacing w:before="40" w:after="40"/>
              <w:rPr>
                <w:lang w:val="bg-BG"/>
              </w:rPr>
            </w:pPr>
            <w:r>
              <w:rPr>
                <w:rFonts w:ascii="Calibri" w:hAnsi="Calibri" w:cs="Calibri"/>
                <w:sz w:val="19"/>
              </w:rPr>
              <w:t>……………………………………</w:t>
            </w:r>
            <w:r w:rsidR="003B0CB0">
              <w:rPr>
                <w:rFonts w:ascii="Calibri" w:hAnsi="Calibri" w:cs="Calibri"/>
                <w:sz w:val="19"/>
                <w:lang w:val="bg-BG"/>
              </w:rPr>
              <w:t>………………………………………………………………………………………….</w:t>
            </w:r>
          </w:p>
        </w:tc>
      </w:tr>
      <w:tr w:rsidR="009B7ABB" w14:paraId="364A7B1F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387E4994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b/>
                <w:sz w:val="19"/>
              </w:rPr>
              <w:t>Прогнозна стойност без ДДС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5FD98183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>……………………………………</w:t>
            </w:r>
          </w:p>
        </w:tc>
      </w:tr>
      <w:tr w:rsidR="009B7ABB" w14:paraId="7C65F3A0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626229C1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b/>
                <w:sz w:val="19"/>
              </w:rPr>
              <w:t>Източник на финансиране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6AE8B49E" w14:textId="190C7939" w:rsidR="00A02545" w:rsidRPr="003B0CB0" w:rsidRDefault="001D6E38">
            <w:pPr>
              <w:spacing w:before="40" w:after="40"/>
              <w:rPr>
                <w:lang w:val="bg-BG"/>
              </w:rPr>
            </w:pPr>
            <w:r>
              <w:rPr>
                <w:rFonts w:ascii="Calibri" w:hAnsi="Calibri" w:cs="Calibri"/>
                <w:sz w:val="19"/>
              </w:rPr>
              <w:t>……………………………………</w:t>
            </w:r>
            <w:r w:rsidR="003B0CB0">
              <w:rPr>
                <w:rFonts w:ascii="Calibri" w:hAnsi="Calibri" w:cs="Calibri"/>
                <w:sz w:val="19"/>
                <w:lang w:val="bg-BG"/>
              </w:rPr>
              <w:t>…………………………………………………………………………………………</w:t>
            </w:r>
          </w:p>
        </w:tc>
      </w:tr>
      <w:tr w:rsidR="009B7ABB" w14:paraId="02E5DC57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6E40466C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b/>
                <w:sz w:val="19"/>
              </w:rPr>
              <w:t>Включена в план-графика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32DA7C78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 xml:space="preserve">☐ да   ☐ не   ☐ подлежи на </w:t>
            </w:r>
            <w:r>
              <w:rPr>
                <w:rFonts w:ascii="Calibri" w:hAnsi="Calibri" w:cs="Calibri"/>
                <w:sz w:val="19"/>
              </w:rPr>
              <w:t>актуализация</w:t>
            </w:r>
          </w:p>
        </w:tc>
      </w:tr>
      <w:tr w:rsidR="009B7ABB" w14:paraId="1F0123FC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4742B9CA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b/>
                <w:sz w:val="19"/>
              </w:rPr>
              <w:t>Предложен ред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65DE5F76" w14:textId="640A98DA" w:rsidR="00A02545" w:rsidRPr="003B0CB0" w:rsidRDefault="001D6E38">
            <w:pPr>
              <w:spacing w:before="40" w:after="40"/>
              <w:rPr>
                <w:lang w:val="bg-BG"/>
              </w:rPr>
            </w:pPr>
            <w:r>
              <w:rPr>
                <w:rFonts w:ascii="Calibri" w:hAnsi="Calibri" w:cs="Calibri"/>
                <w:sz w:val="19"/>
              </w:rPr>
              <w:t>☐ процедура по ЗОП   ☐ събиране на оферти с обява/покана   ☐ друг ред: …………</w:t>
            </w:r>
            <w:r w:rsidR="003B0CB0">
              <w:rPr>
                <w:rFonts w:ascii="Calibri" w:hAnsi="Calibri" w:cs="Calibri"/>
                <w:sz w:val="19"/>
                <w:lang w:val="bg-BG"/>
              </w:rPr>
              <w:t>………………………………………………………………………………………………………………..</w:t>
            </w:r>
          </w:p>
        </w:tc>
      </w:tr>
    </w:tbl>
    <w:p w14:paraId="09CE4687" w14:textId="77777777" w:rsidR="00A02545" w:rsidRDefault="001D6E38">
      <w:pPr>
        <w:spacing w:before="120" w:after="60"/>
      </w:pPr>
      <w:r>
        <w:rPr>
          <w:rFonts w:ascii="Calibri" w:hAnsi="Calibri" w:cs="Calibri"/>
          <w:b/>
          <w:sz w:val="21"/>
        </w:rPr>
        <w:t>Към настоящата докладна се прилагат, когато са приложими:</w:t>
      </w: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3"/>
        <w:gridCol w:w="4873"/>
      </w:tblGrid>
      <w:tr w:rsidR="009B7ABB" w14:paraId="08954407" w14:textId="77777777" w:rsidTr="00266189">
        <w:trPr>
          <w:jc w:val="center"/>
        </w:trPr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9746390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>☐ първоначална докладна записка/заявка за потребност;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1C5FD6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 xml:space="preserve">☐ техническа </w:t>
            </w:r>
            <w:r>
              <w:rPr>
                <w:rFonts w:ascii="Calibri" w:hAnsi="Calibri" w:cs="Calibri"/>
                <w:sz w:val="19"/>
              </w:rPr>
              <w:t>спецификация/задание/КСС;</w:t>
            </w:r>
          </w:p>
        </w:tc>
      </w:tr>
      <w:tr w:rsidR="009B7ABB" w14:paraId="0EF9D958" w14:textId="77777777" w:rsidTr="00266189">
        <w:trPr>
          <w:jc w:val="center"/>
        </w:trPr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615F6542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>☐ справка за прогнозна стойност/пазарна информация;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BC6EF8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>☐ справка за финансиране;</w:t>
            </w:r>
          </w:p>
        </w:tc>
      </w:tr>
      <w:tr w:rsidR="009B7ABB" w14:paraId="05A28D12" w14:textId="77777777" w:rsidTr="00266189">
        <w:trPr>
          <w:jc w:val="center"/>
        </w:trPr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2213AFC1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>☐ справка/становище относно сходни разходи или действащи договори;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4A4E16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>☐ проектен бюджет/план-сметка;</w:t>
            </w:r>
          </w:p>
        </w:tc>
      </w:tr>
      <w:tr w:rsidR="009B7ABB" w14:paraId="66371D65" w14:textId="77777777" w:rsidTr="00266189">
        <w:trPr>
          <w:jc w:val="center"/>
        </w:trPr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</w:tcPr>
          <w:p w14:paraId="480A8E4E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 xml:space="preserve">☐ данни за необходимост от външен </w:t>
            </w:r>
            <w:r>
              <w:rPr>
                <w:rFonts w:ascii="Calibri" w:hAnsi="Calibri" w:cs="Calibri"/>
                <w:sz w:val="19"/>
              </w:rPr>
              <w:t>консултант, инвеститорски контрол или техническо лице;</w:t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022AF7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>☐ други: ……………………………………… .</w:t>
            </w:r>
          </w:p>
        </w:tc>
      </w:tr>
    </w:tbl>
    <w:p w14:paraId="6B6F9976" w14:textId="77777777" w:rsidR="00A02545" w:rsidRDefault="001D6E38" w:rsidP="006C5B44">
      <w:pPr>
        <w:spacing w:after="80"/>
        <w:jc w:val="both"/>
      </w:pPr>
      <w:r>
        <w:rPr>
          <w:rFonts w:ascii="Calibri" w:hAnsi="Calibri" w:cs="Calibri"/>
          <w:sz w:val="19"/>
        </w:rPr>
        <w:t>Предлагам да се разреши стартиране подготовката на възлагането, като се определят отговорни лица за изготвяне, съгласуване и комплектоване на необходимата документация по пр</w:t>
      </w:r>
      <w:r>
        <w:rPr>
          <w:rFonts w:ascii="Calibri" w:hAnsi="Calibri" w:cs="Calibri"/>
          <w:sz w:val="19"/>
        </w:rPr>
        <w:t>иложимия ред.</w:t>
      </w:r>
    </w:p>
    <w:p w14:paraId="335F21AE" w14:textId="77777777" w:rsidR="00A02545" w:rsidRDefault="001D6E38" w:rsidP="006C5B44">
      <w:pPr>
        <w:spacing w:before="60" w:after="60"/>
        <w:jc w:val="both"/>
      </w:pPr>
      <w:r>
        <w:rPr>
          <w:rFonts w:ascii="Calibri" w:hAnsi="Calibri" w:cs="Calibri"/>
          <w:i/>
          <w:sz w:val="19"/>
        </w:rPr>
        <w:t>Настоящата докладна записка не замества решението за откриване на процедура, когато такова се изисква, нито последващата правна, финансова, техническа или контролна преценка.</w:t>
      </w:r>
    </w:p>
    <w:p w14:paraId="639BD392" w14:textId="647DC440" w:rsidR="00A02545" w:rsidRPr="00266189" w:rsidRDefault="001D6E38">
      <w:pPr>
        <w:spacing w:before="120" w:after="60"/>
        <w:rPr>
          <w:lang w:val="bg-BG"/>
        </w:rPr>
      </w:pPr>
      <w:r>
        <w:rPr>
          <w:rFonts w:ascii="Calibri" w:hAnsi="Calibri" w:cs="Calibri"/>
          <w:b/>
          <w:sz w:val="21"/>
        </w:rPr>
        <w:t>Подписи / съгласуване</w:t>
      </w:r>
      <w:r w:rsidR="00266189">
        <w:rPr>
          <w:rFonts w:ascii="Calibri" w:hAnsi="Calibri" w:cs="Calibri"/>
          <w:b/>
          <w:sz w:val="21"/>
          <w:lang w:val="bg-BG"/>
        </w:rPr>
        <w:t>: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4"/>
        <w:gridCol w:w="6432"/>
      </w:tblGrid>
      <w:tr w:rsidR="009B7ABB" w14:paraId="3E5BF919" w14:textId="77777777">
        <w:tc>
          <w:tcPr>
            <w:tcW w:w="3314" w:type="dxa"/>
            <w:tcBorders>
              <w:top w:val="single" w:sz="4" w:space="0" w:color="BFBFB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6C106D31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b/>
                <w:sz w:val="19"/>
              </w:rPr>
              <w:t>Вносител</w:t>
            </w:r>
          </w:p>
        </w:tc>
        <w:tc>
          <w:tcPr>
            <w:tcW w:w="6432" w:type="dxa"/>
            <w:tcBorders>
              <w:top w:val="single" w:sz="4" w:space="0" w:color="BFBFB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4D39D2E2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>……………………………………</w:t>
            </w:r>
          </w:p>
        </w:tc>
      </w:tr>
      <w:tr w:rsidR="009B7ABB" w14:paraId="4FF39561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69701B7B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b/>
                <w:sz w:val="19"/>
              </w:rPr>
              <w:t>Юрисконсулт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0CDB3100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>……………………………………</w:t>
            </w:r>
          </w:p>
        </w:tc>
      </w:tr>
      <w:tr w:rsidR="009B7ABB" w14:paraId="5707768E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4EB695E9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b/>
                <w:sz w:val="19"/>
              </w:rPr>
              <w:t>Финансово-счетоводно звено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4DA1E628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>……………………………………</w:t>
            </w:r>
          </w:p>
        </w:tc>
      </w:tr>
      <w:tr w:rsidR="009B7ABB" w14:paraId="6DFD1F40" w14:textId="77777777">
        <w:tc>
          <w:tcPr>
            <w:tcW w:w="3314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545C0040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b/>
                <w:sz w:val="19"/>
              </w:rPr>
              <w:t>Вътрешен контрол</w:t>
            </w:r>
          </w:p>
        </w:tc>
        <w:tc>
          <w:tcPr>
            <w:tcW w:w="6432" w:type="dxa"/>
            <w:tcBorders>
              <w:top w:val="none" w:sz="0" w:space="0" w:color="FFFFFF"/>
              <w:left w:val="none" w:sz="0" w:space="0" w:color="FFFFFF"/>
              <w:bottom w:val="single" w:sz="4" w:space="0" w:color="BFBFBF"/>
              <w:right w:val="none" w:sz="0" w:space="0" w:color="FFFFFF"/>
            </w:tcBorders>
            <w:tcMar>
              <w:top w:w="70" w:type="dxa"/>
              <w:left w:w="60" w:type="dxa"/>
              <w:bottom w:w="70" w:type="dxa"/>
              <w:right w:w="100" w:type="dxa"/>
            </w:tcMar>
            <w:vAlign w:val="center"/>
          </w:tcPr>
          <w:p w14:paraId="688268D8" w14:textId="77777777" w:rsidR="00A02545" w:rsidRDefault="001D6E38">
            <w:pPr>
              <w:spacing w:before="40" w:after="40"/>
            </w:pPr>
            <w:r>
              <w:rPr>
                <w:rFonts w:ascii="Calibri" w:hAnsi="Calibri" w:cs="Calibri"/>
                <w:sz w:val="19"/>
              </w:rPr>
              <w:t>……………………………………</w:t>
            </w:r>
          </w:p>
        </w:tc>
      </w:tr>
    </w:tbl>
    <w:p w14:paraId="22A4D2F6" w14:textId="77777777" w:rsidR="00A02545" w:rsidRDefault="001D6E38">
      <w:pPr>
        <w:spacing w:before="60" w:after="60"/>
      </w:pPr>
      <w:r>
        <w:rPr>
          <w:rFonts w:ascii="Calibri" w:hAnsi="Calibri" w:cs="Calibri"/>
          <w:i/>
          <w:sz w:val="19"/>
        </w:rPr>
        <w:t>/име, длъжност, подпис/</w:t>
      </w:r>
    </w:p>
    <w:p w14:paraId="283DF2D2" w14:textId="77777777" w:rsidR="00A02545" w:rsidRDefault="001D6E38">
      <w:pPr>
        <w:spacing w:before="120" w:after="60"/>
      </w:pPr>
      <w:r>
        <w:rPr>
          <w:rFonts w:ascii="Calibri" w:hAnsi="Calibri" w:cs="Calibri"/>
          <w:b/>
          <w:sz w:val="21"/>
        </w:rPr>
        <w:t>Резолюция:</w:t>
      </w:r>
    </w:p>
    <w:p w14:paraId="6B9938C1" w14:textId="7C81508C" w:rsidR="00A02545" w:rsidRPr="00266189" w:rsidRDefault="001D6E38">
      <w:pPr>
        <w:spacing w:after="80"/>
        <w:rPr>
          <w:lang w:val="bg-BG"/>
        </w:rPr>
      </w:pPr>
      <w:r>
        <w:rPr>
          <w:rFonts w:ascii="Calibri" w:hAnsi="Calibri" w:cs="Calibri"/>
          <w:sz w:val="19"/>
        </w:rPr>
        <w:t>..............................................................................................................</w:t>
      </w:r>
      <w:r w:rsidR="00266189">
        <w:rPr>
          <w:rFonts w:ascii="Calibri" w:hAnsi="Calibri" w:cs="Calibri"/>
          <w:sz w:val="19"/>
          <w:lang w:val="bg-BG"/>
        </w:rPr>
        <w:t>..............................................................................................</w:t>
      </w:r>
    </w:p>
    <w:sectPr w:rsidR="00A02545" w:rsidRPr="00266189">
      <w:headerReference w:type="default" r:id="rId7"/>
      <w:footerReference w:type="default" r:id="rId8"/>
      <w:pgSz w:w="11906" w:h="16838"/>
      <w:pgMar w:top="1300" w:right="900" w:bottom="900" w:left="900" w:header="5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919D8" w14:textId="77777777" w:rsidR="001D6E38" w:rsidRDefault="001D6E38">
      <w:r>
        <w:separator/>
      </w:r>
    </w:p>
  </w:endnote>
  <w:endnote w:type="continuationSeparator" w:id="0">
    <w:p w14:paraId="128E4D58" w14:textId="77777777" w:rsidR="001D6E38" w:rsidRDefault="001D6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9B372" w14:textId="77777777" w:rsidR="009B7ABB" w:rsidRDefault="001D6E38">
    <w:pPr>
      <w:jc w:val="right"/>
    </w:pPr>
    <w:r>
      <w:rPr>
        <w:rFonts w:ascii="Calibri" w:eastAsia="Calibri" w:hAnsi="Calibri" w:cs="Calibri"/>
        <w:sz w:val="19"/>
        <w:szCs w:val="19"/>
      </w:rPr>
      <w:fldChar w:fldCharType="begin"/>
    </w:r>
    <w:r>
      <w:rPr>
        <w:rFonts w:ascii="Calibri" w:eastAsia="Calibri" w:hAnsi="Calibri" w:cs="Calibri"/>
        <w:sz w:val="19"/>
        <w:szCs w:val="19"/>
      </w:rPr>
      <w:instrText>PAGE</w:instrText>
    </w:r>
    <w:r>
      <w:rPr>
        <w:rFonts w:ascii="Calibri" w:eastAsia="Calibri" w:hAnsi="Calibri" w:cs="Calibri"/>
        <w:sz w:val="19"/>
        <w:szCs w:val="19"/>
      </w:rPr>
      <w:fldChar w:fldCharType="separate"/>
    </w:r>
    <w:r w:rsidR="00114F49">
      <w:rPr>
        <w:rFonts w:ascii="Calibri" w:eastAsia="Calibri" w:hAnsi="Calibri" w:cs="Calibri"/>
        <w:sz w:val="19"/>
        <w:szCs w:val="19"/>
      </w:rPr>
      <w:t>1</w:t>
    </w:r>
    <w:r>
      <w:rPr>
        <w:rFonts w:ascii="Calibri" w:eastAsia="Calibri" w:hAnsi="Calibri" w:cs="Calibri"/>
        <w:sz w:val="19"/>
        <w:szCs w:val="1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21601" w14:textId="77777777" w:rsidR="001D6E38" w:rsidRDefault="001D6E38">
      <w:r>
        <w:separator/>
      </w:r>
    </w:p>
  </w:footnote>
  <w:footnote w:type="continuationSeparator" w:id="0">
    <w:p w14:paraId="4AFA06C6" w14:textId="77777777" w:rsidR="001D6E38" w:rsidRDefault="001D6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56"/>
      <w:gridCol w:w="8550"/>
    </w:tblGrid>
    <w:tr w:rsidR="009B7ABB" w14:paraId="6FD3B737" w14:textId="77777777">
      <w:trPr>
        <w:jc w:val="center"/>
      </w:trPr>
      <w:tc>
        <w:tcPr>
          <w:tcW w:w="1056" w:type="dxa"/>
          <w:tcBorders>
            <w:top w:val="none" w:sz="0" w:space="0" w:color="FFFFFF"/>
            <w:left w:val="none" w:sz="0" w:space="0" w:color="FFFFFF"/>
            <w:bottom w:val="single" w:sz="24" w:space="0" w:color="000000"/>
            <w:right w:val="none" w:sz="0" w:space="0" w:color="FFFFFF"/>
          </w:tcBorders>
          <w:vAlign w:val="center"/>
        </w:tcPr>
        <w:p w14:paraId="0FDD9868" w14:textId="77777777" w:rsidR="009B7ABB" w:rsidRDefault="001D6E38">
          <w:pPr>
            <w:jc w:val="center"/>
          </w:pPr>
          <w:r>
            <w:drawing>
              <wp:anchor distT="0" distB="0" distL="114300" distR="114300" simplePos="0" relativeHeight="251658240" behindDoc="0" locked="0" layoutInCell="1" allowOverlap="1" wp14:anchorId="3966FB55" wp14:editId="3EC4CD36">
                <wp:simplePos x="0" y="0"/>
                <wp:positionH relativeFrom="column">
                  <wp:posOffset>109220</wp:posOffset>
                </wp:positionH>
                <wp:positionV relativeFrom="paragraph">
                  <wp:posOffset>-197485</wp:posOffset>
                </wp:positionV>
                <wp:extent cx="428625" cy="409575"/>
                <wp:effectExtent l="0" t="0" r="9525" b="9525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550" w:type="dxa"/>
          <w:tcBorders>
            <w:top w:val="none" w:sz="0" w:space="0" w:color="FFFFFF"/>
            <w:left w:val="none" w:sz="0" w:space="0" w:color="FFFFFF"/>
            <w:bottom w:val="single" w:sz="24" w:space="0" w:color="000000"/>
            <w:right w:val="none" w:sz="0" w:space="0" w:color="FFFFFF"/>
          </w:tcBorders>
          <w:vAlign w:val="center"/>
        </w:tcPr>
        <w:p w14:paraId="432C94F7" w14:textId="77777777" w:rsidR="009B7ABB" w:rsidRDefault="001D6E38">
          <w:pPr>
            <w:jc w:val="center"/>
          </w:pPr>
          <w:r>
            <w:rPr>
              <w:b/>
              <w:bCs/>
            </w:rPr>
            <w:t>БУРГАСКИ ДЪРЖАВЕН УНИВЕРСИТЕТ "ПРОФ. Д-Р АСЕН ЗЛАТАРОВ"</w:t>
          </w:r>
        </w:p>
        <w:p w14:paraId="205B90A3" w14:textId="77777777" w:rsidR="009B7ABB" w:rsidRDefault="001D6E38">
          <w:pPr>
            <w:jc w:val="center"/>
            <w:rPr>
              <w:lang w:val="bg-BG"/>
            </w:rPr>
          </w:pPr>
          <w:r>
            <w:rPr>
              <w:sz w:val="18"/>
              <w:szCs w:val="18"/>
            </w:rPr>
            <w:t xml:space="preserve">Бургас 8010, бул. “Проф.Якимов” №1, тел. (056)86 00 41, e-mail </w:t>
          </w:r>
          <w:hyperlink r:id="rId2" w:history="1">
            <w:r>
              <w:rPr>
                <w:color w:val="000000"/>
                <w:sz w:val="18"/>
                <w:szCs w:val="18"/>
                <w:u w:val="single"/>
              </w:rPr>
              <w:t>rector@btu.bg</w:t>
            </w:r>
          </w:hyperlink>
        </w:p>
        <w:p w14:paraId="73C88CF0" w14:textId="77777777" w:rsidR="00114F49" w:rsidRPr="00114F49" w:rsidRDefault="00114F49">
          <w:pPr>
            <w:jc w:val="center"/>
            <w:rPr>
              <w:lang w:val="bg-BG"/>
            </w:rPr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050F8"/>
    <w:multiLevelType w:val="hybridMultilevel"/>
    <w:tmpl w:val="12E40116"/>
    <w:lvl w:ilvl="0" w:tplc="E018A528">
      <w:start w:val="1"/>
      <w:numFmt w:val="bullet"/>
      <w:lvlText w:val="●"/>
      <w:lvlJc w:val="left"/>
      <w:pPr>
        <w:ind w:left="720" w:hanging="360"/>
      </w:pPr>
    </w:lvl>
    <w:lvl w:ilvl="1" w:tplc="7424019A">
      <w:start w:val="1"/>
      <w:numFmt w:val="bullet"/>
      <w:lvlText w:val="○"/>
      <w:lvlJc w:val="left"/>
      <w:pPr>
        <w:ind w:left="1440" w:hanging="360"/>
      </w:pPr>
    </w:lvl>
    <w:lvl w:ilvl="2" w:tplc="AE14C4EC">
      <w:start w:val="1"/>
      <w:numFmt w:val="bullet"/>
      <w:lvlText w:val="■"/>
      <w:lvlJc w:val="left"/>
      <w:pPr>
        <w:ind w:left="2160" w:hanging="360"/>
      </w:pPr>
    </w:lvl>
    <w:lvl w:ilvl="3" w:tplc="37425D54">
      <w:start w:val="1"/>
      <w:numFmt w:val="bullet"/>
      <w:lvlText w:val="●"/>
      <w:lvlJc w:val="left"/>
      <w:pPr>
        <w:ind w:left="2880" w:hanging="360"/>
      </w:pPr>
    </w:lvl>
    <w:lvl w:ilvl="4" w:tplc="CCA44ECE">
      <w:start w:val="1"/>
      <w:numFmt w:val="bullet"/>
      <w:lvlText w:val="○"/>
      <w:lvlJc w:val="left"/>
      <w:pPr>
        <w:ind w:left="3600" w:hanging="360"/>
      </w:pPr>
    </w:lvl>
    <w:lvl w:ilvl="5" w:tplc="9FB699F2">
      <w:start w:val="1"/>
      <w:numFmt w:val="bullet"/>
      <w:lvlText w:val="■"/>
      <w:lvlJc w:val="left"/>
      <w:pPr>
        <w:ind w:left="4320" w:hanging="360"/>
      </w:pPr>
    </w:lvl>
    <w:lvl w:ilvl="6" w:tplc="501CAB46">
      <w:start w:val="1"/>
      <w:numFmt w:val="bullet"/>
      <w:lvlText w:val="●"/>
      <w:lvlJc w:val="left"/>
      <w:pPr>
        <w:ind w:left="5040" w:hanging="360"/>
      </w:pPr>
    </w:lvl>
    <w:lvl w:ilvl="7" w:tplc="4D16B91C">
      <w:start w:val="1"/>
      <w:numFmt w:val="bullet"/>
      <w:lvlText w:val="●"/>
      <w:lvlJc w:val="left"/>
      <w:pPr>
        <w:ind w:left="5760" w:hanging="360"/>
      </w:pPr>
    </w:lvl>
    <w:lvl w:ilvl="8" w:tplc="09008D6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ABB"/>
    <w:rsid w:val="00114F49"/>
    <w:rsid w:val="001B2774"/>
    <w:rsid w:val="001D6E38"/>
    <w:rsid w:val="002076FE"/>
    <w:rsid w:val="00266189"/>
    <w:rsid w:val="003B0CB0"/>
    <w:rsid w:val="006C5B44"/>
    <w:rsid w:val="007B0E79"/>
    <w:rsid w:val="009B7ABB"/>
    <w:rsid w:val="00A0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5FF69"/>
  <w15:docId w15:val="{C7B2D6D9-3616-4B3C-95E7-4021FD439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14F4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4F49"/>
  </w:style>
  <w:style w:type="paragraph" w:styleId="Footer">
    <w:name w:val="footer"/>
    <w:basedOn w:val="Normal"/>
    <w:link w:val="FooterChar"/>
    <w:uiPriority w:val="99"/>
    <w:unhideWhenUsed/>
    <w:rsid w:val="00114F4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@btu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Smart●•٠· Smart●•٠·</cp:lastModifiedBy>
  <cp:revision>6</cp:revision>
  <dcterms:created xsi:type="dcterms:W3CDTF">2026-08-12T06:41:00Z</dcterms:created>
  <dcterms:modified xsi:type="dcterms:W3CDTF">2026-08-12T07:09:00Z</dcterms:modified>
</cp:coreProperties>
</file>